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48FB0" w14:textId="77777777" w:rsidR="00B7737C" w:rsidRDefault="00B7737C" w:rsidP="00B7737C">
      <w:pPr>
        <w:pStyle w:val="Default"/>
      </w:pPr>
    </w:p>
    <w:p w14:paraId="61D94247" w14:textId="77777777" w:rsidR="00B7737C" w:rsidRDefault="00B7737C" w:rsidP="00B7737C">
      <w:pPr>
        <w:pStyle w:val="Default"/>
        <w:rPr>
          <w:color w:val="auto"/>
        </w:rPr>
      </w:pPr>
    </w:p>
    <w:p w14:paraId="66D09AD9" w14:textId="112CDA25" w:rsidR="00B7737C" w:rsidRDefault="00B7737C" w:rsidP="00B7737C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Business, Marketing &amp; Information Technology Education Division Executive Officer Team Meeting.</w:t>
      </w:r>
    </w:p>
    <w:p w14:paraId="6BD156BD" w14:textId="015CA26E" w:rsidR="00B7737C" w:rsidRDefault="00B7737C" w:rsidP="00B7737C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April </w:t>
      </w:r>
      <w:r>
        <w:rPr>
          <w:color w:val="auto"/>
          <w:sz w:val="32"/>
          <w:szCs w:val="32"/>
        </w:rPr>
        <w:t>15</w:t>
      </w:r>
      <w:r>
        <w:rPr>
          <w:color w:val="auto"/>
          <w:sz w:val="32"/>
          <w:szCs w:val="32"/>
        </w:rPr>
        <w:t>th, 202</w:t>
      </w:r>
      <w:r>
        <w:rPr>
          <w:color w:val="auto"/>
          <w:sz w:val="32"/>
          <w:szCs w:val="32"/>
        </w:rPr>
        <w:t>6</w:t>
      </w:r>
      <w:r>
        <w:rPr>
          <w:color w:val="auto"/>
          <w:sz w:val="32"/>
          <w:szCs w:val="32"/>
        </w:rPr>
        <w:t xml:space="preserve"> 12:30 PM - </w:t>
      </w:r>
      <w:r>
        <w:rPr>
          <w:color w:val="auto"/>
          <w:sz w:val="32"/>
          <w:szCs w:val="32"/>
        </w:rPr>
        <w:t>3</w:t>
      </w:r>
      <w:r>
        <w:rPr>
          <w:color w:val="auto"/>
          <w:sz w:val="32"/>
          <w:szCs w:val="32"/>
        </w:rPr>
        <w:t>:00 PM</w:t>
      </w:r>
    </w:p>
    <w:p w14:paraId="5BAF3B8E" w14:textId="58F97DAE" w:rsidR="00B7737C" w:rsidRDefault="00B7737C" w:rsidP="00B7737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>
        <w:rPr>
          <w:sz w:val="32"/>
          <w:szCs w:val="32"/>
        </w:rPr>
        <w:t>Career Tech, Stillwater Campus</w:t>
      </w:r>
      <w:r>
        <w:rPr>
          <w:rFonts w:ascii="ArialMT" w:hAnsi="ArialMT" w:cs="ArialMT"/>
          <w:sz w:val="24"/>
          <w:szCs w:val="24"/>
        </w:rPr>
        <w:t>.</w:t>
      </w:r>
    </w:p>
    <w:p w14:paraId="6C617FA8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FB4C983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President Darin Lackey called the meeting to order at 12:35 p.m.</w:t>
      </w:r>
    </w:p>
    <w:p w14:paraId="1A54FE67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65A3939C" w14:textId="59CFF774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Those in attendance at OKCTE were Mark Burch, Teresa Karnes, Katrina McDowell,</w:t>
      </w:r>
    </w:p>
    <w:p w14:paraId="4F62AC86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Patricia Wheeler, Vina Gowdy, Julie Ballew, Sandi Teel, Kylie Moulton, and Kyla</w:t>
      </w:r>
    </w:p>
    <w:p w14:paraId="17817D41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Hensley.</w:t>
      </w:r>
    </w:p>
    <w:p w14:paraId="10198657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DAEE1A8" w14:textId="49B06B84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Those online were Angie Littrell, Darin Lackey, Joy Salcedo, Brian Holland, Corbin</w:t>
      </w:r>
    </w:p>
    <w:p w14:paraId="1913C8F8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Allen, Ronda Hill, and Jeanne Tholen.</w:t>
      </w:r>
    </w:p>
    <w:p w14:paraId="3CC0272C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7118AE4" w14:textId="3E4373D9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Minutes approved Katrina made a motion, Joy Salcedo seconded. Motion carried.</w:t>
      </w:r>
    </w:p>
    <w:p w14:paraId="795662BB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670A1A87" w14:textId="32AB8692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Treasurer Julie Ballew reported that we ended the year $800 less than last year. She</w:t>
      </w:r>
    </w:p>
    <w:p w14:paraId="09A894BF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spoke about what was deleted from this year’s budget. OKACTE said we, and other</w:t>
      </w:r>
    </w:p>
    <w:p w14:paraId="235F25DA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divisions, need to spend down the account so we don’t look like a for-profit organization.</w:t>
      </w:r>
    </w:p>
    <w:p w14:paraId="143BD418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Suggestions included a classroom makeover, professional development, and stipends</w:t>
      </w:r>
    </w:p>
    <w:p w14:paraId="56446386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for award winners. Giving swag to members was also discussed. It was discussed to set</w:t>
      </w:r>
    </w:p>
    <w:p w14:paraId="18AAFE79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aside $10,000 for member benefits.</w:t>
      </w:r>
    </w:p>
    <w:p w14:paraId="72F125EC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Motion made by Joy Salcedo to add $10,000 for teacher membership incentive, Sandi</w:t>
      </w:r>
    </w:p>
    <w:p w14:paraId="2848B0E4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Teel seconded the motion. Motion carried with one nay.</w:t>
      </w:r>
    </w:p>
    <w:p w14:paraId="386C1780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7B6F2DF" w14:textId="02169C05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$10,000 is budgeted for breakfast and lunch for the second day of Summit. The initial</w:t>
      </w:r>
    </w:p>
    <w:p w14:paraId="109018E6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quote was $7,700.</w:t>
      </w:r>
    </w:p>
    <w:p w14:paraId="0317F8C4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Teresa Karnes made a motion and Vina Gowdy seconded to accept the budget and</w:t>
      </w:r>
    </w:p>
    <w:p w14:paraId="49AF1613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adjustments made to the budget. Motion carried.</w:t>
      </w:r>
    </w:p>
    <w:p w14:paraId="792D9022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CEEAA73" w14:textId="25CE5F5F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No reporter’s update was available.</w:t>
      </w:r>
    </w:p>
    <w:p w14:paraId="552A860F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B0DDC90" w14:textId="63FF5346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Policy Committee – change is bylaws. Katrina will be typing up the notes concerning</w:t>
      </w:r>
    </w:p>
    <w:p w14:paraId="6DD35188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bylaw changes and get it to Julie to get to the rest of the Policy Committee. Discussion</w:t>
      </w:r>
    </w:p>
    <w:p w14:paraId="5EEBCAB6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about the number of</w:t>
      </w:r>
    </w:p>
    <w:p w14:paraId="6E80A6AD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16CC8F25" w14:textId="5B65E149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CTAC report – Brian Holland reported that the meeting was postponed until May</w:t>
      </w:r>
    </w:p>
    <w:p w14:paraId="554AA668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09C4EEA" w14:textId="58873009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Kaleidoscope – Teresa Karnes reported that the Kaleidoscope Committee will be</w:t>
      </w:r>
    </w:p>
    <w:p w14:paraId="478C43FE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meeting on May 7 to select their award winner.</w:t>
      </w:r>
    </w:p>
    <w:p w14:paraId="19D87D0D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6B195112" w14:textId="2BDEB528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Legislative PAC – PAC is doing the t-shirt fundraiser right now. T-Shirts are $30 and are</w:t>
      </w:r>
    </w:p>
    <w:p w14:paraId="45480BA9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separate from anything else. We currently have 68 PAC members. No PAC event at</w:t>
      </w:r>
    </w:p>
    <w:p w14:paraId="77F4306D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lastRenderedPageBreak/>
        <w:t>Summit this year. Cannot send information about PAC to school emails, so people need</w:t>
      </w:r>
    </w:p>
    <w:p w14:paraId="6DF2C439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to put their personal email gets listed for PAC purposes. Next meeting is during BPA</w:t>
      </w:r>
    </w:p>
    <w:p w14:paraId="155EBE03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NLC, so Katrina will be attending via ZOOM.</w:t>
      </w:r>
    </w:p>
    <w:p w14:paraId="7F08C0CA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6EAC43F1" w14:textId="21421412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Membership – Joy Salcedo reported that we need to do something to increase</w:t>
      </w:r>
    </w:p>
    <w:p w14:paraId="61B75FFF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membership and that the incentives discussed earlier will help. She said we usually</w:t>
      </w:r>
    </w:p>
    <w:p w14:paraId="52EAA5C2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average a little under 2/3 paying their dues; we have 310 members currently.</w:t>
      </w:r>
    </w:p>
    <w:p w14:paraId="59C0BCED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EE5E171" w14:textId="0DD905D0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Audit Committee – Randy sent a report that said everything is good.</w:t>
      </w:r>
    </w:p>
    <w:p w14:paraId="30DB4BEC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40656FD" w14:textId="521CAB0F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Mutual Benevolent Plan – Sandi Teel said nobody has died and they haven’t had a</w:t>
      </w:r>
    </w:p>
    <w:p w14:paraId="2243DE76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meeting yet.</w:t>
      </w:r>
    </w:p>
    <w:p w14:paraId="57C8C054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0BA1156" w14:textId="67FC5EAB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Awards – Corbin said that ACTE has changed the new teacher award years to anybody</w:t>
      </w:r>
    </w:p>
    <w:p w14:paraId="1D37DA20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who has taught 5 years or </w:t>
      </w:r>
      <w:proofErr w:type="gramStart"/>
      <w:r>
        <w:rPr>
          <w:rFonts w:ascii="ArialMT" w:hAnsi="ArialMT" w:cs="ArialMT"/>
          <w:sz w:val="24"/>
          <w:szCs w:val="24"/>
        </w:rPr>
        <w:t>less.</w:t>
      </w:r>
      <w:proofErr w:type="gramEnd"/>
      <w:r>
        <w:rPr>
          <w:rFonts w:ascii="ArialMT" w:hAnsi="ArialMT" w:cs="ArialMT"/>
          <w:sz w:val="24"/>
          <w:szCs w:val="24"/>
        </w:rPr>
        <w:t xml:space="preserve"> Years of Service for BMITE </w:t>
      </w:r>
      <w:proofErr w:type="spellStart"/>
      <w:r>
        <w:rPr>
          <w:rFonts w:ascii="ArialMT" w:hAnsi="ArialMT" w:cs="ArialMT"/>
          <w:sz w:val="24"/>
          <w:szCs w:val="24"/>
        </w:rPr>
        <w:t>OkACTE</w:t>
      </w:r>
      <w:proofErr w:type="spellEnd"/>
      <w:r>
        <w:rPr>
          <w:rFonts w:ascii="ArialMT" w:hAnsi="ArialMT" w:cs="ArialMT"/>
          <w:sz w:val="24"/>
          <w:szCs w:val="24"/>
        </w:rPr>
        <w:t xml:space="preserve"> is based on</w:t>
      </w:r>
    </w:p>
    <w:p w14:paraId="02B7B4DA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number of member years, not BMITE teaching years. Retirees will need to let the</w:t>
      </w:r>
    </w:p>
    <w:p w14:paraId="5CA1BDA6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BMITE office know they are retiring.</w:t>
      </w:r>
    </w:p>
    <w:p w14:paraId="1DCF73CB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3F57AD3" w14:textId="4B873A2B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OK Summit – Mark reported that his team has been planning day 2 of Summit.</w:t>
      </w:r>
    </w:p>
    <w:p w14:paraId="3B75C240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Registration opens on May 4. Hotels are sold out. There will be links sent out for two</w:t>
      </w:r>
    </w:p>
    <w:p w14:paraId="2FA9E3AC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workshops that need pre-registration. Katrina said our Division Business meeting will be</w:t>
      </w:r>
    </w:p>
    <w:p w14:paraId="23900FD5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held on Monday at the Convention Center Conference Room A at noon. The Executive</w:t>
      </w:r>
    </w:p>
    <w:p w14:paraId="68BC29C1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Committee will meet at the Doubletree at 3 p.m. on Sunday</w:t>
      </w:r>
    </w:p>
    <w:p w14:paraId="3CA64FF1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159AC6FA" w14:textId="3A99E300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New Teacher Academy – Held at Drumright</w:t>
      </w:r>
    </w:p>
    <w:p w14:paraId="6DD033F1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$8,000 swag for registration from the extra registration fees</w:t>
      </w:r>
    </w:p>
    <w:p w14:paraId="67659D8F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Made by Julie vina seconded. Motion carried.</w:t>
      </w:r>
    </w:p>
    <w:p w14:paraId="1634C9FF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05A5E47" w14:textId="53559B54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$1,000 allotted for Dean Denton scholarship</w:t>
      </w:r>
    </w:p>
    <w:p w14:paraId="65DF8FC6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Made by Julie seconded by Katrina</w:t>
      </w:r>
    </w:p>
    <w:p w14:paraId="6D78B6CB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C9B91CB" w14:textId="0236055F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Move to spend up to $5,000 on Summit speaker swag because of last year’s speaker</w:t>
      </w:r>
    </w:p>
    <w:p w14:paraId="0735040C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cost</w:t>
      </w:r>
    </w:p>
    <w:p w14:paraId="17E8F809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Julie made Katrina seconded</w:t>
      </w:r>
    </w:p>
    <w:p w14:paraId="5F80232C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Motion amended to change price to $800 Julie made amended motion, Katrina</w:t>
      </w:r>
    </w:p>
    <w:p w14:paraId="51D227C6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seconded</w:t>
      </w:r>
    </w:p>
    <w:p w14:paraId="064CBA23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Spend $5,000 on awards</w:t>
      </w:r>
    </w:p>
    <w:p w14:paraId="488D9713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Julie made motion Sandi seconded</w:t>
      </w:r>
    </w:p>
    <w:p w14:paraId="4879B277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7AE97CE1" w14:textId="4B098D2C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BMITE Day at the Capital April 28 to go along with CTE Day – All divisions will be there.</w:t>
      </w:r>
    </w:p>
    <w:p w14:paraId="6A68C0CB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BMITE will have two tables. Starts at 8:30 and goes until 10:30 to 11. A couple of teams</w:t>
      </w:r>
    </w:p>
    <w:p w14:paraId="4FB90BBB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that won state will be there to man the tables. If they are still in session, but not</w:t>
      </w:r>
    </w:p>
    <w:p w14:paraId="0903D290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anticipated to be there. There will be six to eight students announced in Senate if they</w:t>
      </w:r>
    </w:p>
    <w:p w14:paraId="72B198AE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are still in session. Mark said we need to find our own separate day.</w:t>
      </w:r>
    </w:p>
    <w:p w14:paraId="12F4A464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23B3829" w14:textId="7FC06521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Katrina moved to add $10,000 for member incentive to budget, Darin seconded. Motion</w:t>
      </w:r>
    </w:p>
    <w:p w14:paraId="54E63491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lastRenderedPageBreak/>
        <w:t>carried.</w:t>
      </w:r>
    </w:p>
    <w:p w14:paraId="6F5C5977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1E7B76F2" w14:textId="4E535E7A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3 running for president-elect 1 secretary, 1 treasurer, 1 reporter 2 running for </w:t>
      </w:r>
      <w:proofErr w:type="spellStart"/>
      <w:r>
        <w:rPr>
          <w:rFonts w:ascii="ArialMT" w:hAnsi="ArialMT" w:cs="ArialMT"/>
          <w:sz w:val="24"/>
          <w:szCs w:val="24"/>
        </w:rPr>
        <w:t>vp</w:t>
      </w:r>
      <w:proofErr w:type="spellEnd"/>
      <w:r>
        <w:rPr>
          <w:rFonts w:ascii="ArialMT" w:hAnsi="ArialMT" w:cs="ArialMT"/>
          <w:sz w:val="24"/>
          <w:szCs w:val="24"/>
        </w:rPr>
        <w:t xml:space="preserve"> for</w:t>
      </w:r>
    </w:p>
    <w:p w14:paraId="018ED458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region 1</w:t>
      </w:r>
    </w:p>
    <w:p w14:paraId="5F74F0CF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Election starts on April 16 and ends on May 1</w:t>
      </w:r>
    </w:p>
    <w:p w14:paraId="244721EC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Succession planning – a document is in Google Drive with the calendar Julie created. If</w:t>
      </w:r>
    </w:p>
    <w:p w14:paraId="0BB006E3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7ED2F2D" w14:textId="44E120B1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changes need to be made, contact Katrina (BMITE Folder 2025-2026)</w:t>
      </w:r>
    </w:p>
    <w:p w14:paraId="06BC774E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137C663" w14:textId="7B04EB1B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Strategic Plan update – We’ve been following it pretty good, according to Katrina</w:t>
      </w:r>
    </w:p>
    <w:p w14:paraId="46217F2B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13C2932B" w14:textId="07398EA2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BMITE Registration Fee Update – Darin said he put $40 instead of the $50 that had</w:t>
      </w:r>
    </w:p>
    <w:p w14:paraId="2A948BE0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been approved. </w:t>
      </w:r>
      <w:proofErr w:type="spellStart"/>
      <w:r>
        <w:rPr>
          <w:rFonts w:ascii="ArialMT" w:hAnsi="ArialMT" w:cs="ArialMT"/>
          <w:sz w:val="24"/>
          <w:szCs w:val="24"/>
        </w:rPr>
        <w:t>OkACTE</w:t>
      </w:r>
      <w:proofErr w:type="spellEnd"/>
      <w:r>
        <w:rPr>
          <w:rFonts w:ascii="ArialMT" w:hAnsi="ArialMT" w:cs="ArialMT"/>
          <w:sz w:val="24"/>
          <w:szCs w:val="24"/>
        </w:rPr>
        <w:t xml:space="preserve"> said $50 was too high, but compared to the other prices of</w:t>
      </w:r>
    </w:p>
    <w:p w14:paraId="1FC6CD25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$75, $50 is reasonable.</w:t>
      </w:r>
    </w:p>
    <w:p w14:paraId="5B6C29DD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8B8C3D5" w14:textId="0E1875CE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Bylaws Update – were addressed earlier in the meeting.</w:t>
      </w:r>
    </w:p>
    <w:p w14:paraId="096C47C8" w14:textId="77777777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33D8F7B" w14:textId="5F8EEECE" w:rsidR="00B7737C" w:rsidRDefault="00B7737C" w:rsidP="00B7737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No New Business</w:t>
      </w:r>
    </w:p>
    <w:p w14:paraId="1C727D15" w14:textId="77777777" w:rsidR="00B7737C" w:rsidRDefault="00B7737C" w:rsidP="00B7737C">
      <w:pPr>
        <w:rPr>
          <w:rFonts w:ascii="ArialMT" w:hAnsi="ArialMT" w:cs="ArialMT"/>
          <w:sz w:val="24"/>
          <w:szCs w:val="24"/>
        </w:rPr>
      </w:pPr>
    </w:p>
    <w:p w14:paraId="162C1F1B" w14:textId="1A0A6933" w:rsidR="00B02B82" w:rsidRDefault="00B7737C" w:rsidP="00B7737C">
      <w:r>
        <w:rPr>
          <w:rFonts w:ascii="ArialMT" w:hAnsi="ArialMT" w:cs="ArialMT"/>
          <w:sz w:val="24"/>
          <w:szCs w:val="24"/>
        </w:rPr>
        <w:t>Meeting Adjourned at 3:02.</w:t>
      </w:r>
    </w:p>
    <w:sectPr w:rsidR="00B02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7C"/>
    <w:rsid w:val="00B02B82"/>
    <w:rsid w:val="00B7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233B7"/>
  <w15:chartTrackingRefBased/>
  <w15:docId w15:val="{8F457030-0A9F-48AD-9FED-2269E0BA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773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744</Words>
  <Characters>4245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McDowell, Katrina</dc:creator>
  <cp:keywords/>
  <dc:description/>
  <cp:lastModifiedBy>McDowell, Katrina</cp:lastModifiedBy>
  <cp:revision>1</cp:revision>
  <dcterms:created xsi:type="dcterms:W3CDTF">2026-07-31T19:33:00Z</dcterms:created>
  <dcterms:modified xsi:type="dcterms:W3CDTF">2026-07-31T19:37:00Z</dcterms:modified>
</cp:coreProperties>
</file>