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AC65" w14:textId="77777777" w:rsidR="002F3098" w:rsidRDefault="002F3098" w:rsidP="002F3098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Business, Marketing &amp; Information Technology Education Division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2026 Oklahoma Summit –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OkACTE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Tulsa Downtown Convention Center</w:t>
      </w:r>
    </w:p>
    <w:p w14:paraId="791368CB" w14:textId="77777777" w:rsidR="002F3098" w:rsidRDefault="002F3098" w:rsidP="002F3098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Arvest Conference Room A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August 3, 2026 | 12:00 p.m. – 1:00 p.m.</w:t>
      </w:r>
    </w:p>
    <w:p w14:paraId="78A8263C" w14:textId="77777777" w:rsidR="002F3098" w:rsidRDefault="002F3098" w:rsidP="002F3098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BUSINESS MEETING AGENDA</w:t>
      </w:r>
    </w:p>
    <w:p w14:paraId="65CFBA9D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I. </w:t>
      </w:r>
      <w:r>
        <w:rPr>
          <w:rFonts w:ascii="Arial" w:hAnsi="Arial" w:cs="Arial"/>
          <w:b/>
          <w:bCs/>
          <w:color w:val="000000"/>
          <w:sz w:val="22"/>
          <w:szCs w:val="22"/>
        </w:rPr>
        <w:t>Call to Order and Welcome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Darin Lackey, President</w:t>
      </w:r>
    </w:p>
    <w:p w14:paraId="6D370BBF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II. </w:t>
      </w:r>
      <w:r>
        <w:rPr>
          <w:rFonts w:ascii="Arial" w:hAnsi="Arial" w:cs="Arial"/>
          <w:b/>
          <w:bCs/>
          <w:color w:val="000000"/>
          <w:sz w:val="22"/>
          <w:szCs w:val="22"/>
        </w:rPr>
        <w:t>Approval of Minutes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Darin Lackey, President</w:t>
      </w:r>
    </w:p>
    <w:p w14:paraId="73CAA21C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III. </w:t>
      </w:r>
      <w:r>
        <w:rPr>
          <w:rFonts w:ascii="Arial" w:hAnsi="Arial" w:cs="Arial"/>
          <w:b/>
          <w:bCs/>
          <w:color w:val="000000"/>
          <w:sz w:val="22"/>
          <w:szCs w:val="22"/>
        </w:rPr>
        <w:t>Treasurer’s Report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Julie Ballew, Treasurer</w:t>
      </w:r>
    </w:p>
    <w:p w14:paraId="3FB9F299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IV. </w:t>
      </w:r>
      <w:r>
        <w:rPr>
          <w:rFonts w:ascii="Arial" w:hAnsi="Arial" w:cs="Arial"/>
          <w:b/>
          <w:bCs/>
          <w:color w:val="000000"/>
          <w:sz w:val="22"/>
          <w:szCs w:val="22"/>
        </w:rPr>
        <w:t>Reporter’s Update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Tucker West, Reporter</w:t>
      </w:r>
    </w:p>
    <w:p w14:paraId="5B9CBD1C" w14:textId="77777777" w:rsidR="002F3098" w:rsidRDefault="002F3098" w:rsidP="002F309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VI.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Committee Reports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a. BMITE Scholarship Committee Report – Dayna Stephens</w:t>
      </w:r>
      <w:r>
        <w:rPr>
          <w:rFonts w:ascii="Arial" w:hAnsi="Arial" w:cs="Arial"/>
          <w:color w:val="000000"/>
          <w:sz w:val="22"/>
          <w:szCs w:val="22"/>
        </w:rPr>
        <w:br/>
        <w:t xml:space="preserve">     b. Policy Committee – Julie Ballew</w:t>
      </w:r>
      <w:r>
        <w:rPr>
          <w:rFonts w:ascii="Arial" w:hAnsi="Arial" w:cs="Arial"/>
          <w:color w:val="000000"/>
          <w:sz w:val="22"/>
          <w:szCs w:val="22"/>
        </w:rPr>
        <w:br/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c. CTAC Report – Brian Holland</w:t>
      </w:r>
      <w:r>
        <w:rPr>
          <w:rFonts w:ascii="Arial" w:hAnsi="Arial" w:cs="Arial"/>
          <w:color w:val="000000"/>
          <w:sz w:val="22"/>
          <w:szCs w:val="22"/>
        </w:rPr>
        <w:br/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d. Kaleidoscope Committee – Teresa Karnes</w:t>
      </w:r>
      <w:r>
        <w:rPr>
          <w:rFonts w:ascii="Arial" w:hAnsi="Arial" w:cs="Arial"/>
          <w:color w:val="000000"/>
          <w:sz w:val="22"/>
          <w:szCs w:val="22"/>
        </w:rPr>
        <w:br/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e. Legislative/PAC – Katrina McDowell &amp; Sandi Teel</w:t>
      </w:r>
      <w:r>
        <w:rPr>
          <w:rFonts w:ascii="Arial" w:hAnsi="Arial" w:cs="Arial"/>
          <w:color w:val="000000"/>
          <w:sz w:val="22"/>
          <w:szCs w:val="22"/>
        </w:rPr>
        <w:br/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f.  Audit Committee Report – Randy Hessley </w:t>
      </w:r>
    </w:p>
    <w:p w14:paraId="270FB9BC" w14:textId="77777777" w:rsidR="002F3098" w:rsidRDefault="002F3098" w:rsidP="002F309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   g. Membership – Katrina McDowell/Jeffrey Duncan</w:t>
      </w:r>
      <w:r>
        <w:rPr>
          <w:rFonts w:ascii="Arial" w:hAnsi="Arial" w:cs="Arial"/>
          <w:color w:val="000000"/>
          <w:sz w:val="22"/>
          <w:szCs w:val="22"/>
        </w:rPr>
        <w:br/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h. Mutual Benevolent Plan – Sandi Teel</w:t>
      </w:r>
      <w:r>
        <w:rPr>
          <w:rFonts w:ascii="Arial" w:hAnsi="Arial" w:cs="Arial"/>
          <w:color w:val="000000"/>
          <w:sz w:val="22"/>
          <w:szCs w:val="22"/>
        </w:rPr>
        <w:br/>
        <w:t xml:space="preserve">  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  Comprehensive Professional Council – Jeffrey Duncan</w:t>
      </w:r>
    </w:p>
    <w:p w14:paraId="21551D9E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VII.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Nominating Committee &amp; 2025-2026 BMITE Officer Elections – </w:t>
      </w:r>
      <w:r>
        <w:rPr>
          <w:rFonts w:ascii="Arial" w:hAnsi="Arial" w:cs="Arial"/>
          <w:color w:val="000000"/>
          <w:sz w:val="22"/>
          <w:szCs w:val="22"/>
        </w:rPr>
        <w:t>Katrina McDowell</w:t>
      </w:r>
    </w:p>
    <w:p w14:paraId="595DF257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President Elect - Julie Ballew</w:t>
      </w:r>
    </w:p>
    <w:p w14:paraId="0426D970" w14:textId="77777777" w:rsidR="002F3098" w:rsidRDefault="002F3098" w:rsidP="002F3098">
      <w:pPr>
        <w:pStyle w:val="NormalWeb"/>
        <w:spacing w:before="240" w:beforeAutospacing="0" w:after="240" w:afterAutospacing="0"/>
        <w:ind w:firstLine="720"/>
      </w:pPr>
      <w:r>
        <w:rPr>
          <w:rFonts w:ascii="Arial" w:hAnsi="Arial" w:cs="Arial"/>
          <w:color w:val="000000"/>
          <w:sz w:val="22"/>
          <w:szCs w:val="22"/>
        </w:rPr>
        <w:t>Secretary - Dawn Dupire</w:t>
      </w:r>
    </w:p>
    <w:p w14:paraId="61704B64" w14:textId="77777777" w:rsidR="002F3098" w:rsidRDefault="002F3098" w:rsidP="002F3098">
      <w:pPr>
        <w:pStyle w:val="NormalWeb"/>
        <w:spacing w:before="240" w:beforeAutospacing="0" w:after="240" w:afterAutospacing="0"/>
        <w:ind w:firstLine="720"/>
      </w:pPr>
      <w:r>
        <w:rPr>
          <w:rFonts w:ascii="Arial" w:hAnsi="Arial" w:cs="Arial"/>
          <w:color w:val="000000"/>
          <w:sz w:val="22"/>
          <w:szCs w:val="22"/>
        </w:rPr>
        <w:t>Treasurer - Jeff Mason</w:t>
      </w:r>
    </w:p>
    <w:p w14:paraId="2C0933E4" w14:textId="77777777" w:rsidR="002F3098" w:rsidRDefault="002F3098" w:rsidP="002F3098">
      <w:pPr>
        <w:pStyle w:val="NormalWeb"/>
        <w:spacing w:before="240" w:beforeAutospacing="0" w:after="240" w:afterAutospacing="0"/>
        <w:ind w:firstLine="720"/>
      </w:pPr>
      <w:r>
        <w:rPr>
          <w:rFonts w:ascii="Arial" w:hAnsi="Arial" w:cs="Arial"/>
          <w:color w:val="000000"/>
          <w:sz w:val="22"/>
          <w:szCs w:val="22"/>
        </w:rPr>
        <w:t>Reporter - Tucker West</w:t>
      </w:r>
    </w:p>
    <w:p w14:paraId="78186F44" w14:textId="77777777" w:rsidR="002F3098" w:rsidRDefault="002F3098" w:rsidP="002F3098">
      <w:pPr>
        <w:pStyle w:val="NormalWeb"/>
        <w:spacing w:before="240" w:beforeAutospacing="0" w:after="240" w:afterAutospacing="0"/>
        <w:ind w:firstLine="720"/>
      </w:pPr>
      <w:r>
        <w:rPr>
          <w:rFonts w:ascii="Arial" w:hAnsi="Arial" w:cs="Arial"/>
          <w:color w:val="000000"/>
          <w:sz w:val="22"/>
          <w:szCs w:val="22"/>
        </w:rPr>
        <w:t xml:space="preserve">Region 2 Tech Center VP - Jon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Duffee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 </w:t>
      </w:r>
    </w:p>
    <w:p w14:paraId="5C7181CE" w14:textId="77777777" w:rsidR="002F3098" w:rsidRDefault="002F3098" w:rsidP="002F3098">
      <w:pPr>
        <w:pStyle w:val="NormalWeb"/>
        <w:spacing w:before="240" w:beforeAutospacing="0" w:after="240" w:afterAutospacing="0"/>
        <w:ind w:firstLine="720"/>
      </w:pPr>
      <w:r>
        <w:rPr>
          <w:rFonts w:ascii="Arial" w:hAnsi="Arial" w:cs="Arial"/>
          <w:color w:val="000000"/>
          <w:sz w:val="22"/>
          <w:szCs w:val="22"/>
        </w:rPr>
        <w:t>Open Positions</w:t>
      </w:r>
    </w:p>
    <w:p w14:paraId="098DB0A7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VIII. </w:t>
      </w:r>
      <w:r>
        <w:rPr>
          <w:rFonts w:ascii="Arial" w:hAnsi="Arial" w:cs="Arial"/>
          <w:b/>
          <w:bCs/>
          <w:color w:val="000000"/>
          <w:sz w:val="22"/>
          <w:szCs w:val="22"/>
        </w:rPr>
        <w:t>BMITE Division Recognition &amp; Awards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Presented by: Corbin Allen</w:t>
      </w:r>
    </w:p>
    <w:p w14:paraId="1BBEB0F7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XI. </w:t>
      </w:r>
      <w:r>
        <w:rPr>
          <w:rFonts w:ascii="Arial" w:hAnsi="Arial" w:cs="Arial"/>
          <w:b/>
          <w:bCs/>
          <w:color w:val="000000"/>
          <w:sz w:val="22"/>
          <w:szCs w:val="22"/>
        </w:rPr>
        <w:t>Unfinished Business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Passing of the Gavel</w:t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Darin Lackey</w:t>
      </w:r>
    </w:p>
    <w:p w14:paraId="7D97B357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XII. </w:t>
      </w:r>
      <w:r>
        <w:rPr>
          <w:rFonts w:ascii="Arial" w:hAnsi="Arial" w:cs="Arial"/>
          <w:b/>
          <w:bCs/>
          <w:color w:val="000000"/>
          <w:sz w:val="22"/>
          <w:szCs w:val="22"/>
        </w:rPr>
        <w:t>New Business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[Open for discussion or motion]</w:t>
      </w:r>
    </w:p>
    <w:p w14:paraId="3FC818FA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XIII. Tuesday, August 4</w:t>
      </w:r>
      <w:r>
        <w:rPr>
          <w:rFonts w:ascii="Arial" w:hAnsi="Arial" w:cs="Arial"/>
          <w:color w:val="000000"/>
          <w:sz w:val="13"/>
          <w:szCs w:val="13"/>
          <w:vertAlign w:val="superscript"/>
        </w:rPr>
        <w:t>th</w:t>
      </w:r>
      <w:r>
        <w:rPr>
          <w:rFonts w:ascii="Arial" w:hAnsi="Arial" w:cs="Arial"/>
          <w:color w:val="000000"/>
          <w:sz w:val="22"/>
          <w:szCs w:val="22"/>
        </w:rPr>
        <w:t xml:space="preserve"> – BMITE Meeting - Tulsa Technology Center – Broken Arrow Campus</w:t>
      </w:r>
    </w:p>
    <w:p w14:paraId="7A72F8C5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8:15am - Breakfast</w:t>
      </w:r>
    </w:p>
    <w:p w14:paraId="27BEA87C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9:00am - Sessions Start</w:t>
      </w:r>
    </w:p>
    <w:p w14:paraId="58526DE5" w14:textId="77777777" w:rsidR="002F3098" w:rsidRDefault="002F3098" w:rsidP="002F3098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XIV. </w:t>
      </w:r>
      <w:r>
        <w:rPr>
          <w:rFonts w:ascii="Arial" w:hAnsi="Arial" w:cs="Arial"/>
          <w:b/>
          <w:bCs/>
          <w:color w:val="000000"/>
          <w:sz w:val="22"/>
          <w:szCs w:val="22"/>
        </w:rPr>
        <w:t>Adjournment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 </w:t>
      </w:r>
      <w:r>
        <w:rPr>
          <w:rFonts w:ascii="Arial" w:hAnsi="Arial" w:cs="Arial"/>
          <w:color w:val="000000"/>
          <w:sz w:val="22"/>
          <w:szCs w:val="22"/>
        </w:rPr>
        <w:t>Darin Lackey, President</w:t>
      </w:r>
    </w:p>
    <w:p w14:paraId="1E905000" w14:textId="77777777" w:rsidR="00826E19" w:rsidRDefault="00826E19"/>
    <w:sectPr w:rsidR="00826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98"/>
    <w:rsid w:val="002F3098"/>
    <w:rsid w:val="0082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B09E2"/>
  <w15:chartTrackingRefBased/>
  <w15:docId w15:val="{079A9511-2F97-4CB3-8B17-D2A5B3EC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3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F3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McDowell, Katrina</dc:creator>
  <cp:keywords/>
  <dc:description/>
  <cp:lastModifiedBy>McDowell, Katrina</cp:lastModifiedBy>
  <cp:revision>1</cp:revision>
  <dcterms:created xsi:type="dcterms:W3CDTF">2026-07-31T19:27:00Z</dcterms:created>
  <dcterms:modified xsi:type="dcterms:W3CDTF">2026-07-31T19:27:00Z</dcterms:modified>
</cp:coreProperties>
</file>